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C67" w:rsidRDefault="000B13C6">
      <w:pPr>
        <w:spacing w:after="252" w:line="240" w:lineRule="auto"/>
        <w:ind w:left="0" w:firstLine="0"/>
        <w:jc w:val="right"/>
      </w:pPr>
      <w:r>
        <w:rPr>
          <w:b/>
          <w:sz w:val="32"/>
        </w:rPr>
        <w:t>Приложение к ООП НОО МАОУ СОШ № 17 города Липецка</w:t>
      </w:r>
      <w:r>
        <w:rPr>
          <w:sz w:val="32"/>
        </w:rPr>
        <w:t xml:space="preserve"> </w:t>
      </w:r>
    </w:p>
    <w:p w:rsidR="00E27C67" w:rsidRDefault="000B13C6">
      <w:pPr>
        <w:spacing w:after="259" w:line="240" w:lineRule="auto"/>
        <w:ind w:left="262" w:firstLine="0"/>
        <w:jc w:val="left"/>
      </w:pPr>
      <w:r>
        <w:rPr>
          <w:sz w:val="32"/>
        </w:rPr>
        <w:t xml:space="preserve"> </w:t>
      </w:r>
    </w:p>
    <w:p w:rsidR="00E27C67" w:rsidRDefault="000B13C6">
      <w:pPr>
        <w:spacing w:after="256" w:line="240" w:lineRule="auto"/>
        <w:ind w:left="262" w:firstLine="0"/>
        <w:jc w:val="left"/>
      </w:pPr>
      <w:r>
        <w:rPr>
          <w:sz w:val="32"/>
        </w:rPr>
        <w:t xml:space="preserve"> </w:t>
      </w:r>
    </w:p>
    <w:p w:rsidR="00E27C67" w:rsidRDefault="000B13C6">
      <w:pPr>
        <w:spacing w:after="259" w:line="240" w:lineRule="auto"/>
        <w:ind w:left="262" w:firstLine="0"/>
        <w:jc w:val="left"/>
      </w:pPr>
      <w:r>
        <w:rPr>
          <w:sz w:val="32"/>
        </w:rPr>
        <w:t xml:space="preserve"> </w:t>
      </w:r>
    </w:p>
    <w:p w:rsidR="00E27C67" w:rsidRDefault="000B13C6">
      <w:pPr>
        <w:spacing w:after="259" w:line="240" w:lineRule="auto"/>
        <w:ind w:left="262" w:firstLine="0"/>
        <w:jc w:val="left"/>
      </w:pPr>
      <w:r>
        <w:rPr>
          <w:sz w:val="32"/>
        </w:rPr>
        <w:t xml:space="preserve"> </w:t>
      </w:r>
    </w:p>
    <w:p w:rsidR="00E27C67" w:rsidRDefault="000B13C6">
      <w:pPr>
        <w:spacing w:after="257" w:line="240" w:lineRule="auto"/>
        <w:ind w:left="262" w:firstLine="0"/>
        <w:jc w:val="left"/>
      </w:pPr>
      <w:r>
        <w:rPr>
          <w:sz w:val="32"/>
        </w:rPr>
        <w:t xml:space="preserve"> </w:t>
      </w:r>
    </w:p>
    <w:p w:rsidR="00E27C67" w:rsidRDefault="000B13C6">
      <w:pPr>
        <w:spacing w:after="259" w:line="240" w:lineRule="auto"/>
        <w:ind w:left="262" w:firstLine="0"/>
        <w:jc w:val="left"/>
      </w:pPr>
      <w:r>
        <w:rPr>
          <w:sz w:val="32"/>
        </w:rPr>
        <w:t xml:space="preserve"> </w:t>
      </w:r>
    </w:p>
    <w:p w:rsidR="00E27C67" w:rsidRDefault="000B13C6">
      <w:pPr>
        <w:spacing w:after="259" w:line="240" w:lineRule="auto"/>
        <w:ind w:left="262" w:firstLine="0"/>
        <w:jc w:val="left"/>
      </w:pPr>
      <w:r>
        <w:rPr>
          <w:sz w:val="32"/>
        </w:rPr>
        <w:t xml:space="preserve"> </w:t>
      </w:r>
    </w:p>
    <w:p w:rsidR="00E27C67" w:rsidRDefault="000B13C6">
      <w:pPr>
        <w:spacing w:after="256" w:line="240" w:lineRule="auto"/>
        <w:ind w:left="262" w:firstLine="0"/>
        <w:jc w:val="left"/>
      </w:pPr>
      <w:r>
        <w:rPr>
          <w:sz w:val="32"/>
        </w:rPr>
        <w:t xml:space="preserve"> </w:t>
      </w:r>
    </w:p>
    <w:p w:rsidR="00E27C67" w:rsidRDefault="000B13C6">
      <w:pPr>
        <w:spacing w:after="259" w:line="240" w:lineRule="auto"/>
        <w:ind w:left="262" w:firstLine="0"/>
        <w:jc w:val="left"/>
      </w:pPr>
      <w:r>
        <w:rPr>
          <w:sz w:val="32"/>
        </w:rPr>
        <w:t xml:space="preserve"> </w:t>
      </w:r>
    </w:p>
    <w:p w:rsidR="00E27C67" w:rsidRDefault="000B13C6">
      <w:pPr>
        <w:spacing w:after="334" w:line="240" w:lineRule="auto"/>
        <w:ind w:left="262" w:firstLine="0"/>
        <w:jc w:val="left"/>
      </w:pPr>
      <w:r>
        <w:rPr>
          <w:sz w:val="32"/>
        </w:rPr>
        <w:t xml:space="preserve"> </w:t>
      </w:r>
    </w:p>
    <w:p w:rsidR="00E27C67" w:rsidRDefault="000B13C6">
      <w:pPr>
        <w:spacing w:after="321" w:line="246" w:lineRule="auto"/>
        <w:ind w:left="10" w:right="-15"/>
        <w:jc w:val="center"/>
      </w:pPr>
      <w:r>
        <w:rPr>
          <w:b/>
          <w:sz w:val="32"/>
        </w:rPr>
        <w:t xml:space="preserve">Рабочая программа по внеурочной деятельности  </w:t>
      </w:r>
    </w:p>
    <w:p w:rsidR="000B13C6" w:rsidRDefault="000B13C6">
      <w:pPr>
        <w:spacing w:after="313" w:line="398" w:lineRule="auto"/>
        <w:ind w:left="2819" w:right="1354" w:firstLine="662"/>
        <w:jc w:val="left"/>
        <w:rPr>
          <w:b/>
          <w:sz w:val="32"/>
        </w:rPr>
      </w:pPr>
      <w:r>
        <w:rPr>
          <w:b/>
          <w:sz w:val="32"/>
        </w:rPr>
        <w:t xml:space="preserve">«Мы – твои друзья»  </w:t>
      </w:r>
    </w:p>
    <w:p w:rsidR="00E27C67" w:rsidRDefault="000B13C6" w:rsidP="000B13C6">
      <w:pPr>
        <w:spacing w:after="313" w:line="398" w:lineRule="auto"/>
        <w:ind w:right="1354"/>
        <w:jc w:val="left"/>
      </w:pPr>
      <w:r>
        <w:rPr>
          <w:b/>
          <w:sz w:val="32"/>
        </w:rPr>
        <w:t xml:space="preserve">                                 </w:t>
      </w:r>
      <w:bookmarkStart w:id="0" w:name="_GoBack"/>
      <w:bookmarkEnd w:id="0"/>
      <w:r>
        <w:rPr>
          <w:b/>
          <w:sz w:val="32"/>
        </w:rPr>
        <w:t xml:space="preserve">социальной  направленности </w:t>
      </w:r>
    </w:p>
    <w:p w:rsidR="00E27C67" w:rsidRDefault="000B13C6">
      <w:pPr>
        <w:spacing w:after="256" w:line="246" w:lineRule="auto"/>
        <w:ind w:left="10" w:right="-15"/>
        <w:jc w:val="center"/>
      </w:pPr>
      <w:r>
        <w:rPr>
          <w:b/>
          <w:sz w:val="32"/>
        </w:rPr>
        <w:t>для учащихся 4-х классов.</w:t>
      </w:r>
      <w:r>
        <w:rPr>
          <w:sz w:val="32"/>
        </w:rPr>
        <w:t xml:space="preserve"> </w:t>
      </w:r>
    </w:p>
    <w:p w:rsidR="00E27C67" w:rsidRDefault="000B13C6">
      <w:pPr>
        <w:spacing w:after="259" w:line="240" w:lineRule="auto"/>
        <w:ind w:left="0" w:firstLine="0"/>
        <w:jc w:val="center"/>
      </w:pPr>
      <w:r>
        <w:rPr>
          <w:b/>
          <w:sz w:val="32"/>
        </w:rPr>
        <w:t xml:space="preserve"> </w:t>
      </w:r>
    </w:p>
    <w:p w:rsidR="00E27C67" w:rsidRDefault="000B13C6">
      <w:pPr>
        <w:spacing w:after="259" w:line="240" w:lineRule="auto"/>
        <w:ind w:left="0" w:firstLine="0"/>
        <w:jc w:val="center"/>
      </w:pPr>
      <w:r>
        <w:rPr>
          <w:b/>
          <w:sz w:val="32"/>
        </w:rPr>
        <w:t xml:space="preserve"> </w:t>
      </w:r>
    </w:p>
    <w:p w:rsidR="00E27C67" w:rsidRDefault="000B13C6">
      <w:pPr>
        <w:spacing w:after="256" w:line="240" w:lineRule="auto"/>
        <w:ind w:left="0" w:firstLine="0"/>
        <w:jc w:val="center"/>
      </w:pPr>
      <w:r>
        <w:rPr>
          <w:b/>
          <w:sz w:val="32"/>
        </w:rPr>
        <w:t xml:space="preserve"> </w:t>
      </w:r>
    </w:p>
    <w:p w:rsidR="00E27C67" w:rsidRDefault="000B13C6">
      <w:pPr>
        <w:spacing w:after="259" w:line="240" w:lineRule="auto"/>
        <w:ind w:left="0" w:firstLine="0"/>
        <w:jc w:val="center"/>
      </w:pPr>
      <w:r>
        <w:rPr>
          <w:b/>
          <w:sz w:val="32"/>
        </w:rPr>
        <w:t xml:space="preserve"> </w:t>
      </w:r>
    </w:p>
    <w:p w:rsidR="00E27C67" w:rsidRDefault="000B13C6">
      <w:pPr>
        <w:spacing w:after="259" w:line="240" w:lineRule="auto"/>
        <w:ind w:left="0" w:firstLine="0"/>
        <w:jc w:val="center"/>
      </w:pPr>
      <w:r>
        <w:rPr>
          <w:b/>
          <w:sz w:val="32"/>
        </w:rPr>
        <w:t xml:space="preserve"> </w:t>
      </w:r>
    </w:p>
    <w:p w:rsidR="00E27C67" w:rsidRDefault="000B13C6">
      <w:pPr>
        <w:spacing w:after="257" w:line="240" w:lineRule="auto"/>
        <w:ind w:left="0" w:firstLine="0"/>
        <w:jc w:val="center"/>
      </w:pPr>
      <w:r>
        <w:rPr>
          <w:b/>
          <w:sz w:val="32"/>
        </w:rPr>
        <w:t xml:space="preserve"> </w:t>
      </w:r>
    </w:p>
    <w:p w:rsidR="00E27C67" w:rsidRDefault="000B13C6">
      <w:pPr>
        <w:spacing w:after="285" w:line="240" w:lineRule="auto"/>
        <w:ind w:left="0" w:firstLine="0"/>
        <w:jc w:val="center"/>
      </w:pPr>
      <w:r>
        <w:rPr>
          <w:b/>
          <w:sz w:val="32"/>
        </w:rPr>
        <w:t xml:space="preserve"> </w:t>
      </w:r>
    </w:p>
    <w:p w:rsidR="00E27C67" w:rsidRDefault="000B13C6">
      <w:pPr>
        <w:spacing w:after="0" w:line="246" w:lineRule="auto"/>
        <w:ind w:left="10" w:right="-15"/>
        <w:jc w:val="center"/>
      </w:pPr>
      <w:r>
        <w:rPr>
          <w:b/>
          <w:sz w:val="32"/>
        </w:rPr>
        <w:t>2023</w:t>
      </w:r>
      <w:r>
        <w:rPr>
          <w:b/>
          <w:sz w:val="32"/>
        </w:rPr>
        <w:t>/2024</w:t>
      </w:r>
      <w:r>
        <w:rPr>
          <w:b/>
          <w:sz w:val="32"/>
        </w:rPr>
        <w:t xml:space="preserve">уч.год. </w:t>
      </w:r>
    </w:p>
    <w:p w:rsidR="000B13C6" w:rsidRDefault="000B13C6">
      <w:pPr>
        <w:spacing w:after="51" w:line="237" w:lineRule="auto"/>
        <w:ind w:left="247" w:firstLine="708"/>
        <w:jc w:val="left"/>
        <w:rPr>
          <w:b/>
        </w:rPr>
      </w:pPr>
    </w:p>
    <w:p w:rsidR="00E27C67" w:rsidRDefault="000B13C6">
      <w:pPr>
        <w:spacing w:after="51" w:line="237" w:lineRule="auto"/>
        <w:ind w:left="247" w:firstLine="708"/>
        <w:jc w:val="left"/>
      </w:pPr>
      <w:r>
        <w:rPr>
          <w:b/>
        </w:rPr>
        <w:lastRenderedPageBreak/>
        <w:t xml:space="preserve">Планируемые </w:t>
      </w:r>
      <w:r>
        <w:rPr>
          <w:b/>
        </w:rPr>
        <w:tab/>
        <w:t xml:space="preserve">результаты </w:t>
      </w:r>
      <w:r>
        <w:rPr>
          <w:b/>
        </w:rPr>
        <w:tab/>
        <w:t xml:space="preserve">освоения </w:t>
      </w:r>
      <w:r>
        <w:rPr>
          <w:b/>
        </w:rPr>
        <w:tab/>
        <w:t xml:space="preserve">программы </w:t>
      </w:r>
      <w:r>
        <w:rPr>
          <w:b/>
        </w:rPr>
        <w:tab/>
        <w:t>внеурочной деятельности.</w:t>
      </w:r>
      <w:r>
        <w:rPr>
          <w:sz w:val="24"/>
        </w:rPr>
        <w:t xml:space="preserve"> </w:t>
      </w:r>
      <w:r>
        <w:rPr>
          <w:b/>
        </w:rPr>
        <w:t xml:space="preserve"> </w:t>
      </w:r>
    </w:p>
    <w:p w:rsidR="00E27C67" w:rsidRDefault="000B13C6">
      <w:pPr>
        <w:spacing w:after="51" w:line="237" w:lineRule="auto"/>
        <w:ind w:left="980"/>
        <w:jc w:val="left"/>
      </w:pPr>
      <w:r>
        <w:rPr>
          <w:b/>
        </w:rPr>
        <w:t>Личностные результаты</w:t>
      </w:r>
      <w:r>
        <w:t xml:space="preserve">: </w:t>
      </w:r>
    </w:p>
    <w:p w:rsidR="00E27C67" w:rsidRDefault="000B13C6">
      <w:pPr>
        <w:numPr>
          <w:ilvl w:val="0"/>
          <w:numId w:val="1"/>
        </w:numPr>
      </w:pPr>
      <w:r>
        <w:t xml:space="preserve">развитие любознательности и формирование интереса к изучению домашних животных (на примере собак и кошек);  </w:t>
      </w:r>
    </w:p>
    <w:p w:rsidR="00E27C67" w:rsidRDefault="000B13C6">
      <w:pPr>
        <w:numPr>
          <w:ilvl w:val="0"/>
          <w:numId w:val="1"/>
        </w:numPr>
      </w:pPr>
      <w:r>
        <w:t xml:space="preserve">развитие интеллектуальных и творческих способностей учащихся, дающих возможность выражать свое отношение к домашним животным различными средствами (художественное слово, рисунок, живопись, различные жанры декоративно-прикладного искусства, музыка и т.д.); </w:t>
      </w:r>
      <w:r>
        <w:t xml:space="preserve">- осознание необходимости внимательного, ответственного отношения к домашним животным; проявление чувств сопереживания, сострадания, сочувствия по отношению к домашним животным;  </w:t>
      </w:r>
    </w:p>
    <w:p w:rsidR="00E27C67" w:rsidRDefault="000B13C6">
      <w:pPr>
        <w:numPr>
          <w:ilvl w:val="0"/>
          <w:numId w:val="1"/>
        </w:numPr>
      </w:pPr>
      <w:r>
        <w:t>формирование мотивации дальнейшего изучения вопросов, связанных с происхожде</w:t>
      </w:r>
      <w:r>
        <w:t xml:space="preserve">нием, особенностями строения, поведения, воспитания домашних животных. </w:t>
      </w:r>
    </w:p>
    <w:p w:rsidR="00E27C67" w:rsidRDefault="000B13C6">
      <w:pPr>
        <w:spacing w:after="51" w:line="237" w:lineRule="auto"/>
        <w:ind w:left="980"/>
        <w:jc w:val="left"/>
      </w:pPr>
      <w:r>
        <w:rPr>
          <w:b/>
        </w:rPr>
        <w:t>Метапредметные результаты</w:t>
      </w:r>
      <w:r>
        <w:t xml:space="preserve">: </w:t>
      </w:r>
    </w:p>
    <w:p w:rsidR="00E27C67" w:rsidRDefault="000B13C6">
      <w:pPr>
        <w:numPr>
          <w:ilvl w:val="0"/>
          <w:numId w:val="1"/>
        </w:numPr>
      </w:pPr>
      <w:r>
        <w:t>овладение элементами самостоятельной организации деятельности (например, при выполнении наблюдений, проектов, презентаций и т.п.): умения ставить цель, план</w:t>
      </w:r>
      <w:r>
        <w:t xml:space="preserve">ировать деятельность; оценивать собственный вклад в деятельность группы; давать самооценку личных достижений; </w:t>
      </w:r>
    </w:p>
    <w:p w:rsidR="00E27C67" w:rsidRDefault="000B13C6">
      <w:pPr>
        <w:numPr>
          <w:ilvl w:val="0"/>
          <w:numId w:val="1"/>
        </w:numPr>
      </w:pPr>
      <w:r>
        <w:t>освоение элементарных приёмов исследовательской деятельности: формулирование с помощью учителя цели учебного исследования (опыта, наблюдения), со</w:t>
      </w:r>
      <w:r>
        <w:t xml:space="preserve">ставление его плана, фиксирование результатов, использование простых измерительных приборов, формулировка выводов по результатам исследования; </w:t>
      </w:r>
    </w:p>
    <w:p w:rsidR="00E27C67" w:rsidRDefault="000B13C6">
      <w:pPr>
        <w:numPr>
          <w:ilvl w:val="0"/>
          <w:numId w:val="1"/>
        </w:numPr>
      </w:pPr>
      <w:r>
        <w:t>формирование приёмов работы с информацией: умения правильно выбирать источники информации, находить в них и отби</w:t>
      </w:r>
      <w:r>
        <w:t xml:space="preserve">рать информацию в соответствии с учебной задачей; понимать информацию, представленную в различной знаковой форме — в виде текстов, таблиц, диаграмм, графиков, рисунков и т.д.; </w:t>
      </w:r>
    </w:p>
    <w:p w:rsidR="00E27C67" w:rsidRDefault="000B13C6">
      <w:pPr>
        <w:numPr>
          <w:ilvl w:val="0"/>
          <w:numId w:val="1"/>
        </w:numPr>
      </w:pPr>
      <w:r>
        <w:t xml:space="preserve">развитие коммуникативных умений и овладение опытом межличностной коммуникации, </w:t>
      </w:r>
      <w:r>
        <w:t xml:space="preserve">корректное ведение диалога и участие в дискуссии; участие в работе группы в соответствии с обозначенной ролью. </w:t>
      </w:r>
      <w:r>
        <w:rPr>
          <w:b/>
        </w:rPr>
        <w:t>Предметные результаты:</w:t>
      </w:r>
      <w:r>
        <w:t xml:space="preserve"> </w:t>
      </w:r>
    </w:p>
    <w:p w:rsidR="00E27C67" w:rsidRDefault="000B13C6">
      <w:pPr>
        <w:ind w:left="980"/>
      </w:pPr>
      <w:r>
        <w:t xml:space="preserve">в ценностно-ориентационной сфере — сформированность </w:t>
      </w:r>
    </w:p>
    <w:p w:rsidR="00E27C67" w:rsidRDefault="000B13C6">
      <w:pPr>
        <w:spacing w:after="57" w:line="233" w:lineRule="auto"/>
        <w:ind w:right="174"/>
        <w:jc w:val="left"/>
      </w:pPr>
      <w:r>
        <w:t>представлений об экологии как одном из важнейших направлений изучени</w:t>
      </w:r>
      <w:r>
        <w:t xml:space="preserve">я взаимосвязей и взаимодействий между природой и человеком, как важнейшем элементе культурного опыта человечества;  в познавательной сфере — расширение представлений о взаимосвязи </w:t>
      </w:r>
    </w:p>
    <w:p w:rsidR="00E27C67" w:rsidRDefault="000B13C6">
      <w:pPr>
        <w:spacing w:after="57" w:line="233" w:lineRule="auto"/>
        <w:ind w:right="-15"/>
        <w:jc w:val="left"/>
      </w:pPr>
      <w:r>
        <w:t>человека и домашних животных; освоение элементарных естественнонаучных знан</w:t>
      </w:r>
      <w:r>
        <w:t xml:space="preserve">ий, необходимых для понимания важности соблюдения правил содержания домашних животных (кормление, выгул, обустройство мест содержания и т.д.); понимание зависимости внешнего </w:t>
      </w:r>
      <w:r>
        <w:lastRenderedPageBreak/>
        <w:t xml:space="preserve">вида животного и его физического состояния; применение полученных знаний и умений </w:t>
      </w:r>
      <w:r>
        <w:t xml:space="preserve">в повседневной жизни для ухода за питомцами; для осознанного соблюдения норм и правил безопасного поведения при встрече с чужими или бездомными животными; в трудовой сфере — владение навыками ухода за домашними </w:t>
      </w:r>
    </w:p>
    <w:p w:rsidR="00E27C67" w:rsidRDefault="000B13C6">
      <w:pPr>
        <w:ind w:left="955" w:right="571" w:hanging="708"/>
      </w:pPr>
      <w:r>
        <w:t>питомцами; в эстетической сфере — умение вид</w:t>
      </w:r>
      <w:r>
        <w:t xml:space="preserve">еть красоту и выразительность </w:t>
      </w:r>
    </w:p>
    <w:p w:rsidR="00E27C67" w:rsidRDefault="000B13C6">
      <w:pPr>
        <w:ind w:left="955" w:right="864" w:hanging="708"/>
      </w:pPr>
      <w:r>
        <w:t xml:space="preserve">домашних животных; в сфере физической культуры — элементарные представления о </w:t>
      </w:r>
    </w:p>
    <w:p w:rsidR="00E27C67" w:rsidRDefault="000B13C6">
      <w:pPr>
        <w:spacing w:after="57" w:line="233" w:lineRule="auto"/>
        <w:ind w:right="-15"/>
        <w:jc w:val="left"/>
      </w:pPr>
      <w:r>
        <w:t>значении совместных прогулок, игр с домашними питомцами, о пользе нормированной физической нагрузки на здоровье, выносливость, эмоциональный настр</w:t>
      </w:r>
      <w:r>
        <w:t xml:space="preserve">ой (свой и своего питомца). </w:t>
      </w:r>
    </w:p>
    <w:p w:rsidR="00E27C67" w:rsidRDefault="000B13C6">
      <w:pPr>
        <w:spacing w:after="51" w:line="237" w:lineRule="auto"/>
        <w:jc w:val="left"/>
      </w:pPr>
      <w:r>
        <w:rPr>
          <w:b/>
        </w:rPr>
        <w:t xml:space="preserve">К  концу 2-го года обучения (3 класса) учащиеся узнают: </w:t>
      </w:r>
      <w:r>
        <w:t xml:space="preserve"> </w:t>
      </w:r>
    </w:p>
    <w:p w:rsidR="00E27C67" w:rsidRDefault="000B13C6">
      <w:pPr>
        <w:numPr>
          <w:ilvl w:val="0"/>
          <w:numId w:val="2"/>
        </w:numPr>
        <w:ind w:hanging="163"/>
      </w:pPr>
      <w:r>
        <w:t xml:space="preserve">о домашних кошках как особой группе в животном мире, их разнообразии и  роли в жизни человека; </w:t>
      </w:r>
    </w:p>
    <w:p w:rsidR="00E27C67" w:rsidRDefault="000B13C6">
      <w:pPr>
        <w:numPr>
          <w:ilvl w:val="0"/>
          <w:numId w:val="2"/>
        </w:numPr>
        <w:ind w:hanging="163"/>
      </w:pPr>
      <w:r>
        <w:t xml:space="preserve">об ответственности человека за домашних кошек и формах проявления этой ответственности; </w:t>
      </w:r>
    </w:p>
    <w:p w:rsidR="00E27C67" w:rsidRDefault="000B13C6">
      <w:pPr>
        <w:numPr>
          <w:ilvl w:val="0"/>
          <w:numId w:val="2"/>
        </w:numPr>
        <w:ind w:hanging="163"/>
      </w:pPr>
      <w:r>
        <w:t xml:space="preserve">историю одомашнивания кошек, причины одомашнивания; </w:t>
      </w:r>
    </w:p>
    <w:p w:rsidR="00E27C67" w:rsidRDefault="000B13C6">
      <w:pPr>
        <w:numPr>
          <w:ilvl w:val="0"/>
          <w:numId w:val="2"/>
        </w:numPr>
        <w:ind w:hanging="163"/>
      </w:pPr>
      <w:r>
        <w:t xml:space="preserve">о разнообразии пород кошек, особенностях  их  внешнего строения и особенностях содержания;  </w:t>
      </w:r>
    </w:p>
    <w:p w:rsidR="00E27C67" w:rsidRDefault="000B13C6">
      <w:pPr>
        <w:spacing w:after="61" w:line="240" w:lineRule="auto"/>
        <w:ind w:left="0" w:firstLine="0"/>
        <w:jc w:val="right"/>
      </w:pPr>
      <w:r>
        <w:t xml:space="preserve">-о роли ветеринарной службы в сохранении здоровья домашних кошек. </w:t>
      </w:r>
    </w:p>
    <w:p w:rsidR="00E27C67" w:rsidRDefault="000B13C6">
      <w:pPr>
        <w:spacing w:after="51" w:line="237" w:lineRule="auto"/>
        <w:jc w:val="left"/>
      </w:pPr>
      <w:r>
        <w:rPr>
          <w:b/>
        </w:rPr>
        <w:t xml:space="preserve">К  концу 2-го года обучения учащиеся научатся: </w:t>
      </w:r>
    </w:p>
    <w:p w:rsidR="00E27C67" w:rsidRDefault="000B13C6">
      <w:pPr>
        <w:numPr>
          <w:ilvl w:val="0"/>
          <w:numId w:val="2"/>
        </w:numPr>
        <w:ind w:hanging="163"/>
      </w:pPr>
      <w:r>
        <w:t xml:space="preserve">правилам безопасного поведения при встрече с незнакомыми или бездомными животными; </w:t>
      </w:r>
    </w:p>
    <w:p w:rsidR="00E27C67" w:rsidRDefault="000B13C6">
      <w:pPr>
        <w:numPr>
          <w:ilvl w:val="0"/>
          <w:numId w:val="2"/>
        </w:numPr>
        <w:ind w:hanging="163"/>
      </w:pPr>
      <w:r>
        <w:t xml:space="preserve">основным принципам ухода за домашними кошками; </w:t>
      </w:r>
    </w:p>
    <w:p w:rsidR="00E27C67" w:rsidRDefault="000B13C6">
      <w:pPr>
        <w:numPr>
          <w:ilvl w:val="0"/>
          <w:numId w:val="2"/>
        </w:numPr>
        <w:ind w:hanging="163"/>
      </w:pPr>
      <w:r>
        <w:t xml:space="preserve">основным </w:t>
      </w:r>
      <w:r>
        <w:t xml:space="preserve">правилам обучения  домашних кошек; </w:t>
      </w:r>
    </w:p>
    <w:p w:rsidR="00E27C67" w:rsidRDefault="000B13C6">
      <w:r>
        <w:t xml:space="preserve">-навыкам соблюдения личной гигиены при общении с домашними кошками; </w:t>
      </w:r>
    </w:p>
    <w:p w:rsidR="00E27C67" w:rsidRDefault="000B13C6">
      <w:r>
        <w:t xml:space="preserve">-правилам правильного кормления домашних питомцев; </w:t>
      </w:r>
    </w:p>
    <w:p w:rsidR="00E27C67" w:rsidRDefault="000B13C6">
      <w:r>
        <w:t xml:space="preserve">-пользоваться различными справочниками по уходу за домашними кошками. </w:t>
      </w:r>
    </w:p>
    <w:p w:rsidR="00E27C67" w:rsidRDefault="000B13C6">
      <w:pPr>
        <w:spacing w:after="51" w:line="240" w:lineRule="auto"/>
        <w:ind w:left="0" w:firstLine="0"/>
        <w:jc w:val="center"/>
      </w:pPr>
      <w:r>
        <w:rPr>
          <w:b/>
        </w:rPr>
        <w:t xml:space="preserve">СОДЕРЖАНИЕ ПРОГРАММЫ. </w:t>
      </w:r>
    </w:p>
    <w:p w:rsidR="00E27C67" w:rsidRDefault="000B13C6">
      <w:r>
        <w:rPr>
          <w:b/>
        </w:rPr>
        <w:t>Разде</w:t>
      </w:r>
      <w:r>
        <w:rPr>
          <w:b/>
        </w:rPr>
        <w:t>л 1. Давай познакомимся.</w:t>
      </w:r>
      <w:r>
        <w:t xml:space="preserve"> Давайте познакомимся. Ролевая игра. Вместе нам - лучше. Выбор питомца - очень ответственный шаг. Общие потребности человека и его домашних питомцев (на примере кошек). Отношение наших предков к  кошкам. «Священные животные Египта».</w:t>
      </w:r>
      <w:r>
        <w:t xml:space="preserve"> Священные животные, преклонение перед ними. Значение кошек в жизни человека. Влияние  общения  с  животными  на  эмоции, настроение и самочувствие человека. Кошки – синоптики. Карнавал животных. </w:t>
      </w:r>
    </w:p>
    <w:p w:rsidR="00E27C67" w:rsidRDefault="000B13C6">
      <w:r>
        <w:rPr>
          <w:b/>
        </w:rPr>
        <w:t>Раздел 2. Как мы  появились в доме человека. Мы  очень  раз</w:t>
      </w:r>
      <w:r>
        <w:rPr>
          <w:b/>
        </w:rPr>
        <w:t>ные.</w:t>
      </w:r>
      <w:r>
        <w:t xml:space="preserve"> Как кошки  появились в доме человека. Первоначальное знакомство с домашними кошками как представителями крупных семейств животных. Школа тигров и леопардов. Знакомимся с родословным древом кошек. </w:t>
      </w:r>
    </w:p>
    <w:p w:rsidR="00E27C67" w:rsidRDefault="000B13C6">
      <w:r>
        <w:lastRenderedPageBreak/>
        <w:t>Удивительные факты про кошачьих. Коллективная проектна</w:t>
      </w:r>
      <w:r>
        <w:t xml:space="preserve">я деятельность.  «Такие разные эти хвостатые - полосатые  и такие прекрасные!»  Выставка детских работ. </w:t>
      </w:r>
    </w:p>
    <w:p w:rsidR="00E27C67" w:rsidRDefault="000B13C6">
      <w:r>
        <w:rPr>
          <w:b/>
        </w:rPr>
        <w:t>Раздел 3.Как мы устроены и как за нами ухаживать.</w:t>
      </w:r>
      <w:r>
        <w:t xml:space="preserve"> «Мы в ответе за тех, кого приручили». Развитие кошек — от котёнка до взрослой кошки. Особенности возр</w:t>
      </w:r>
      <w:r>
        <w:t xml:space="preserve">аста: активность, поведение, рацион питание. Особенности организма    кошек. Условия, необходимые домашним кошкам. Как ухаживать за нашими питомцами.  Правила содержания и выгула кошек. Культура содержания  кошек в городе. Четыре лапы, хвост и не только.  </w:t>
      </w:r>
      <w:r>
        <w:t xml:space="preserve">Уход за шерстью и когтями. Проект «Как я ухаживаю за своим питомцем». </w:t>
      </w:r>
      <w:r>
        <w:rPr>
          <w:b/>
        </w:rPr>
        <w:t>Раздел 4. Школа для животных: как правильно воспитывать питомцев.</w:t>
      </w:r>
      <w:r>
        <w:t xml:space="preserve"> Общение в мире животных. На каком языке общаются кошки. Почему важно понимать «язык» животных. Язык тела: что означают р</w:t>
      </w:r>
      <w:r>
        <w:t>азличные позы и поведение кошек. Работа в парах с элементами тренинга «Пойми меня!» Основные правила воспитания и дрессировки  кошек «Школа - Четыре лапы». Методы поощрения в воспитании. Можно ли наказывать наших питомцев? Игровое задание «Озвучиваем фильм</w:t>
      </w:r>
      <w:r>
        <w:t xml:space="preserve">» </w:t>
      </w:r>
    </w:p>
    <w:p w:rsidR="00E27C67" w:rsidRDefault="000B13C6">
      <w:r>
        <w:rPr>
          <w:b/>
        </w:rPr>
        <w:t>Раздел 5. На приёме у Айболита.</w:t>
      </w:r>
      <w:r>
        <w:t xml:space="preserve"> Здоров ли ваш питомец? Первые признаки недомогания у кошек. Травма, отравление, инфекционные и паразитарные заболевания. Первая неотложная помощь. Будь здоров, мурлыка! В каких случаях следует обращаться в ветеринарную кл</w:t>
      </w:r>
      <w:r>
        <w:t xml:space="preserve">инику. Практическая работа «Невидимые, но опасные: кого можно увидеть с помощью микроскопа». </w:t>
      </w:r>
    </w:p>
    <w:p w:rsidR="00E27C67" w:rsidRDefault="000B13C6">
      <w:r>
        <w:t xml:space="preserve">Ролевая игра «На приеме у  </w:t>
      </w:r>
    </w:p>
    <w:p w:rsidR="00E27C67" w:rsidRDefault="000B13C6">
      <w:r>
        <w:t>Айболита». Конкурс плакатов «Важные правила».</w:t>
      </w:r>
      <w:r>
        <w:rPr>
          <w:b/>
        </w:rPr>
        <w:t xml:space="preserve"> </w:t>
      </w:r>
    </w:p>
    <w:p w:rsidR="00E27C67" w:rsidRDefault="000B13C6">
      <w:r>
        <w:rPr>
          <w:b/>
        </w:rPr>
        <w:t>Раздел 6.Мы с тобой -  друзья!</w:t>
      </w:r>
      <w:r>
        <w:t xml:space="preserve"> Литературная мастерская «Образы животных в произведениях</w:t>
      </w:r>
      <w:r>
        <w:t xml:space="preserve"> искусства. Знаменитые кошки». «Необычная прогулка». Образы  кошек в искусстве - в музыке, театре, кино, танце. «Необычная прогулка». Образы  кошек в живописи. Коллективный проект «Удивительная выставка». Интеллектуально-познавательная игра «Про котов, кот</w:t>
      </w:r>
      <w:r>
        <w:t xml:space="preserve">ят и кошек – обитателей окошек». Мяу - эстафета «Кошки – это кошки!» </w:t>
      </w:r>
    </w:p>
    <w:p w:rsidR="00E27C67" w:rsidRDefault="000B13C6">
      <w:pPr>
        <w:spacing w:after="1" w:line="240" w:lineRule="auto"/>
        <w:ind w:left="262" w:firstLine="0"/>
        <w:jc w:val="left"/>
      </w:pPr>
      <w:r>
        <w:rPr>
          <w:b/>
        </w:rPr>
        <w:t xml:space="preserve"> </w:t>
      </w:r>
    </w:p>
    <w:p w:rsidR="00E27C67" w:rsidRDefault="000B13C6">
      <w:pPr>
        <w:spacing w:after="58" w:line="240" w:lineRule="auto"/>
        <w:ind w:left="0" w:firstLine="0"/>
        <w:jc w:val="center"/>
      </w:pPr>
      <w:r>
        <w:rPr>
          <w:b/>
        </w:rPr>
        <w:t xml:space="preserve"> </w:t>
      </w:r>
    </w:p>
    <w:p w:rsidR="00E27C67" w:rsidRDefault="000B13C6">
      <w:pPr>
        <w:spacing w:after="206" w:line="237" w:lineRule="auto"/>
        <w:jc w:val="left"/>
      </w:pPr>
      <w:r>
        <w:rPr>
          <w:b/>
        </w:rPr>
        <w:t xml:space="preserve">Тематическое планирование. </w:t>
      </w:r>
    </w:p>
    <w:tbl>
      <w:tblPr>
        <w:tblStyle w:val="TableGrid"/>
        <w:tblW w:w="9098" w:type="dxa"/>
        <w:tblInd w:w="154" w:type="dxa"/>
        <w:tblCellMar>
          <w:top w:w="0" w:type="dxa"/>
          <w:left w:w="108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816"/>
        <w:gridCol w:w="6664"/>
        <w:gridCol w:w="1618"/>
      </w:tblGrid>
      <w:tr w:rsidR="00E27C67">
        <w:trPr>
          <w:trHeight w:val="65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49" w:line="240" w:lineRule="auto"/>
              <w:ind w:left="127" w:firstLine="0"/>
              <w:jc w:val="left"/>
            </w:pPr>
            <w:r>
              <w:t xml:space="preserve">No </w:t>
            </w:r>
          </w:p>
          <w:p w:rsidR="00E27C67" w:rsidRDefault="000B13C6">
            <w:pPr>
              <w:spacing w:after="0" w:line="276" w:lineRule="auto"/>
              <w:ind w:left="79" w:firstLine="0"/>
              <w:jc w:val="left"/>
            </w:pPr>
            <w:r>
              <w:t xml:space="preserve">п.п.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center"/>
            </w:pPr>
            <w:r>
              <w:t xml:space="preserve">Тема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center"/>
            </w:pPr>
            <w:r>
              <w:t xml:space="preserve">Количество часов </w:t>
            </w:r>
          </w:p>
        </w:tc>
      </w:tr>
      <w:tr w:rsidR="00E27C67">
        <w:trPr>
          <w:trHeight w:val="97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57" w:line="240" w:lineRule="auto"/>
              <w:ind w:left="0" w:firstLine="0"/>
              <w:jc w:val="center"/>
            </w:pPr>
            <w:r>
              <w:rPr>
                <w:b/>
              </w:rPr>
              <w:t xml:space="preserve">Раздел 1. </w:t>
            </w:r>
          </w:p>
          <w:p w:rsidR="00E27C67" w:rsidRDefault="000B13C6">
            <w:pPr>
              <w:spacing w:after="0" w:line="240" w:lineRule="auto"/>
              <w:ind w:left="0" w:firstLine="0"/>
              <w:jc w:val="center"/>
            </w:pPr>
            <w:r>
              <w:rPr>
                <w:b/>
              </w:rPr>
              <w:t xml:space="preserve">Давай познакомимся </w:t>
            </w:r>
          </w:p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6ч </w:t>
            </w:r>
          </w:p>
        </w:tc>
      </w:tr>
      <w:tr w:rsidR="00E27C67">
        <w:trPr>
          <w:trHeight w:val="33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Давайте познакомимся. 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27C67">
        <w:trPr>
          <w:trHeight w:val="65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40" w:lineRule="auto"/>
              <w:ind w:left="0" w:firstLine="0"/>
              <w:jc w:val="left"/>
            </w:pPr>
            <w:r>
              <w:t xml:space="preserve">Вместе нам - лучше.  </w:t>
            </w:r>
          </w:p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27C67">
        <w:trPr>
          <w:trHeight w:val="65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lastRenderedPageBreak/>
              <w:t xml:space="preserve">3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40" w:lineRule="auto"/>
              <w:ind w:left="0" w:firstLine="0"/>
              <w:jc w:val="left"/>
            </w:pPr>
            <w:r>
              <w:t xml:space="preserve">Выбор питомца -  ответственный шаг.  </w:t>
            </w:r>
          </w:p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27C67">
        <w:trPr>
          <w:trHeight w:val="129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line="233" w:lineRule="auto"/>
              <w:ind w:left="0" w:firstLine="0"/>
              <w:jc w:val="left"/>
            </w:pPr>
            <w:r>
              <w:t xml:space="preserve">Общие потребности человека и его домашних питомцев (на примере кошек). </w:t>
            </w:r>
          </w:p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Отношение наших предков к  кошкам. Священные животные Египта.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27C67">
        <w:trPr>
          <w:trHeight w:val="65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</w:pPr>
            <w:r>
              <w:t xml:space="preserve">Значение кошек в жизни человека. Влияние  общения  с  животными  на  эмоции, настроение и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27C67">
        <w:trPr>
          <w:trHeight w:val="33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E27C6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самочувствие человека. Кошки – синоптики.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E27C67">
            <w:pPr>
              <w:spacing w:after="0" w:line="276" w:lineRule="auto"/>
              <w:ind w:left="0" w:firstLine="0"/>
              <w:jc w:val="left"/>
            </w:pPr>
          </w:p>
        </w:tc>
      </w:tr>
      <w:tr w:rsidR="00E27C67">
        <w:trPr>
          <w:trHeight w:val="33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Творческая работа «Карнавал животных» 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27C67">
        <w:trPr>
          <w:trHeight w:val="129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59" w:line="240" w:lineRule="auto"/>
              <w:ind w:left="0" w:firstLine="0"/>
              <w:jc w:val="center"/>
            </w:pPr>
            <w:r>
              <w:rPr>
                <w:b/>
              </w:rPr>
              <w:t xml:space="preserve">Раздел 2. </w:t>
            </w:r>
          </w:p>
          <w:p w:rsidR="00E27C67" w:rsidRDefault="000B13C6">
            <w:pPr>
              <w:spacing w:after="0" w:line="235" w:lineRule="auto"/>
              <w:ind w:left="0" w:firstLine="0"/>
              <w:jc w:val="center"/>
            </w:pPr>
            <w:r>
              <w:rPr>
                <w:b/>
              </w:rPr>
              <w:t xml:space="preserve">Как мы  появились в доме человека. Мы  очень  разные. </w:t>
            </w:r>
          </w:p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5ч </w:t>
            </w:r>
          </w:p>
        </w:tc>
      </w:tr>
      <w:tr w:rsidR="00E27C67">
        <w:trPr>
          <w:trHeight w:val="65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7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40" w:lineRule="auto"/>
              <w:ind w:left="0" w:firstLine="0"/>
              <w:jc w:val="left"/>
            </w:pPr>
            <w:r>
              <w:t xml:space="preserve">Как кошки  появились в доме человека.  </w:t>
            </w:r>
          </w:p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27C67">
        <w:trPr>
          <w:trHeight w:val="97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53" w:line="233" w:lineRule="auto"/>
              <w:ind w:left="0" w:firstLine="0"/>
              <w:jc w:val="left"/>
            </w:pPr>
            <w:r>
              <w:t xml:space="preserve">Первоначальное знакомство с домашними кошками как представителями крупных семейств животных. </w:t>
            </w:r>
          </w:p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Школа тигров и леопардов.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27C67">
        <w:trPr>
          <w:trHeight w:val="65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9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40" w:lineRule="auto"/>
              <w:ind w:left="0" w:firstLine="0"/>
              <w:jc w:val="left"/>
            </w:pPr>
            <w:r>
              <w:t xml:space="preserve">Знакомимся с родословным древом кошек   </w:t>
            </w:r>
          </w:p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27C67">
        <w:trPr>
          <w:trHeight w:val="65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10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Удивительные факты про кошачьих. Коллективная проектная деятельность.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27C67">
        <w:trPr>
          <w:trHeight w:val="65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11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«Такие разные эти хвостатые - полосатые  и такие прекрасные!»  Выставка детских работ.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27C67">
        <w:trPr>
          <w:trHeight w:val="65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58" w:line="240" w:lineRule="auto"/>
              <w:ind w:left="0" w:firstLine="0"/>
              <w:jc w:val="center"/>
            </w:pPr>
            <w:r>
              <w:rPr>
                <w:b/>
              </w:rPr>
              <w:t xml:space="preserve">Раздел 3. </w:t>
            </w:r>
          </w:p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Как мы устроены и  как за нами ухаживать.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6ч </w:t>
            </w:r>
          </w:p>
        </w:tc>
      </w:tr>
      <w:tr w:rsidR="00E27C67">
        <w:trPr>
          <w:trHeight w:val="129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12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54" w:line="240" w:lineRule="auto"/>
              <w:ind w:left="0" w:firstLine="0"/>
              <w:jc w:val="left"/>
            </w:pPr>
            <w:r>
              <w:t xml:space="preserve">«Мы в ответе за тех, кого приручили»  </w:t>
            </w:r>
          </w:p>
          <w:p w:rsidR="00E27C67" w:rsidRDefault="000B13C6">
            <w:pPr>
              <w:spacing w:after="0" w:line="276" w:lineRule="auto"/>
              <w:ind w:left="0" w:right="7" w:firstLine="0"/>
              <w:jc w:val="left"/>
            </w:pPr>
            <w:r>
              <w:t xml:space="preserve">Развитие кошек — от котёнка до взрослой кошки. Особенности возраста: активность, поведение, рацион питание.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27C67">
        <w:trPr>
          <w:trHeight w:val="65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13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Особенности организма    кошек. Условия, необходимые домашним кошкам.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27C67">
        <w:trPr>
          <w:trHeight w:val="65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14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right="763" w:firstLine="0"/>
              <w:jc w:val="left"/>
            </w:pPr>
            <w:r>
              <w:t xml:space="preserve">Как ухаживать за нашими питомцами.   Правила содержания и выгула кошек.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27C67">
        <w:trPr>
          <w:trHeight w:val="33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15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Культура содержания  кошек в городе.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27C67">
        <w:trPr>
          <w:trHeight w:val="65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16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Четыре лапы, хвост и не только.  Уход за шерстью и когтями.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27C67">
        <w:trPr>
          <w:trHeight w:val="33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17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Как я ухаживаю за своим питомцем.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27C67">
        <w:trPr>
          <w:trHeight w:val="16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59" w:line="240" w:lineRule="auto"/>
              <w:ind w:left="0" w:firstLine="0"/>
              <w:jc w:val="center"/>
            </w:pPr>
            <w:r>
              <w:rPr>
                <w:b/>
              </w:rPr>
              <w:t xml:space="preserve">Раздел 4. </w:t>
            </w:r>
          </w:p>
          <w:p w:rsidR="00E27C67" w:rsidRDefault="000B13C6">
            <w:pPr>
              <w:spacing w:after="56" w:line="233" w:lineRule="auto"/>
              <w:ind w:left="0" w:firstLine="0"/>
              <w:jc w:val="center"/>
            </w:pPr>
            <w:r>
              <w:rPr>
                <w:b/>
              </w:rPr>
              <w:t xml:space="preserve">Школа для животных: как правильно воспитывать </w:t>
            </w:r>
          </w:p>
          <w:p w:rsidR="00E27C67" w:rsidRDefault="000B13C6">
            <w:pPr>
              <w:spacing w:after="0" w:line="240" w:lineRule="auto"/>
              <w:ind w:left="0" w:firstLine="0"/>
              <w:jc w:val="center"/>
            </w:pPr>
            <w:r>
              <w:rPr>
                <w:b/>
              </w:rPr>
              <w:t xml:space="preserve">питомцев </w:t>
            </w:r>
          </w:p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6ч </w:t>
            </w:r>
          </w:p>
        </w:tc>
      </w:tr>
      <w:tr w:rsidR="00E27C67">
        <w:trPr>
          <w:trHeight w:val="97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18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33" w:lineRule="auto"/>
              <w:ind w:left="0" w:firstLine="0"/>
            </w:pPr>
            <w:r>
              <w:t xml:space="preserve">Общение в мире животных. На каком языке общаются кошки.  </w:t>
            </w:r>
          </w:p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27C67">
        <w:trPr>
          <w:trHeight w:val="97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19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Почему важно понимать «язык» животных. Язык тела: что означают различные позы и поведение кошек.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27C67">
        <w:trPr>
          <w:trHeight w:val="65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20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right="20" w:firstLine="0"/>
              <w:jc w:val="left"/>
            </w:pPr>
            <w:r>
              <w:t xml:space="preserve">Работа в парах с элементами тренинга «Пойми меня!»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27C67">
        <w:trPr>
          <w:trHeight w:val="65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21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</w:pPr>
            <w:r>
              <w:t xml:space="preserve">Основные правила воспитания и дрессировки  кошек «Школа - Четыре лапы»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27C67">
        <w:trPr>
          <w:trHeight w:val="65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22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Методы поощрения в воспитании. Можно ли наказывать наших питомцев?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27C67">
        <w:trPr>
          <w:trHeight w:val="33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23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Игровое задание «Озвучиваем фильм»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27C67">
        <w:trPr>
          <w:trHeight w:val="97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57" w:line="240" w:lineRule="auto"/>
              <w:ind w:left="0" w:firstLine="0"/>
              <w:jc w:val="center"/>
            </w:pPr>
            <w:r>
              <w:rPr>
                <w:b/>
              </w:rPr>
              <w:t xml:space="preserve">Раздел 5. </w:t>
            </w:r>
          </w:p>
          <w:p w:rsidR="00E27C67" w:rsidRDefault="000B13C6">
            <w:pPr>
              <w:spacing w:after="0" w:line="240" w:lineRule="auto"/>
              <w:ind w:left="0" w:firstLine="0"/>
              <w:jc w:val="center"/>
            </w:pPr>
            <w:r>
              <w:rPr>
                <w:b/>
              </w:rPr>
              <w:t xml:space="preserve">На приёме у Айболита </w:t>
            </w:r>
          </w:p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5ч </w:t>
            </w:r>
          </w:p>
        </w:tc>
      </w:tr>
      <w:tr w:rsidR="00E27C67">
        <w:trPr>
          <w:trHeight w:val="65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24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Здоров ли ваш питомец? Первые признаки недомогания у кошек.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27C67">
        <w:trPr>
          <w:trHeight w:val="65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25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Травма, отравление, инфекционные и паразитарные заболевания. Первая неотложная помощь.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27C67">
        <w:trPr>
          <w:trHeight w:val="65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26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</w:pPr>
            <w:r>
              <w:t xml:space="preserve">Будь здоров, мурлыка! В каких случаях следует обращаться в ветеринарную клинику. 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27C67">
        <w:trPr>
          <w:trHeight w:val="97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27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right="39" w:firstLine="0"/>
              <w:jc w:val="left"/>
            </w:pPr>
            <w:r>
              <w:t xml:space="preserve">Практическая работа «Невидимые, но опасные: кого можно увидеть с помощью микроскопа». На приеме у Айболита.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27C67">
        <w:trPr>
          <w:trHeight w:val="33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28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Конкурс плакатов «Важные правила»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27C67">
        <w:trPr>
          <w:trHeight w:val="97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33" w:line="240" w:lineRule="auto"/>
              <w:ind w:left="0" w:firstLine="0"/>
              <w:jc w:val="center"/>
            </w:pPr>
            <w:r>
              <w:rPr>
                <w:b/>
              </w:rPr>
              <w:t xml:space="preserve">Раздел 6. </w:t>
            </w:r>
          </w:p>
          <w:p w:rsidR="00E27C67" w:rsidRDefault="000B13C6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                            Мы с тобой — друзья! </w:t>
            </w:r>
          </w:p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6ч </w:t>
            </w:r>
          </w:p>
        </w:tc>
      </w:tr>
      <w:tr w:rsidR="00E27C67">
        <w:trPr>
          <w:trHeight w:val="65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29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Литературная мастерская «Образы животных в произведениях искусства. Знаменитые кошки»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27C67">
        <w:trPr>
          <w:trHeight w:val="65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30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«Необычная прогулка». Образы  кошек в искусстве - в музыке, театре, кино, танце. 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27C67">
        <w:trPr>
          <w:trHeight w:val="33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31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«Необычная прогулка». Образы  кошек в живописи.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27C67">
        <w:trPr>
          <w:trHeight w:val="33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lastRenderedPageBreak/>
              <w:t xml:space="preserve">32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Коллективный проект «Удивительная выставка»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27C67">
        <w:trPr>
          <w:trHeight w:val="65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33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</w:pPr>
            <w:r>
              <w:t xml:space="preserve">Интеллектуально-познавательная игра «Про котов, котят и кошек – обитателей окошек».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27C67">
        <w:trPr>
          <w:trHeight w:val="33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34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Мяу - эстафета «Кошки – это кошки!»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27C67">
        <w:trPr>
          <w:trHeight w:val="33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Итого: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67" w:rsidRDefault="000B13C6">
            <w:pPr>
              <w:spacing w:after="0" w:line="276" w:lineRule="auto"/>
              <w:ind w:left="0" w:firstLine="0"/>
              <w:jc w:val="left"/>
            </w:pPr>
            <w:r>
              <w:t xml:space="preserve">34ч </w:t>
            </w:r>
          </w:p>
        </w:tc>
      </w:tr>
    </w:tbl>
    <w:p w:rsidR="00E27C67" w:rsidRDefault="000B13C6">
      <w:pPr>
        <w:spacing w:after="0" w:line="240" w:lineRule="auto"/>
        <w:ind w:left="262" w:firstLine="0"/>
      </w:pPr>
      <w:r>
        <w:rPr>
          <w:rFonts w:ascii="Calibri" w:eastAsia="Calibri" w:hAnsi="Calibri" w:cs="Calibri"/>
        </w:rPr>
        <w:t xml:space="preserve"> </w:t>
      </w:r>
    </w:p>
    <w:sectPr w:rsidR="00E27C67">
      <w:pgSz w:w="11906" w:h="16838"/>
      <w:pgMar w:top="1138" w:right="845" w:bottom="122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64410"/>
    <w:multiLevelType w:val="hybridMultilevel"/>
    <w:tmpl w:val="B6102F48"/>
    <w:lvl w:ilvl="0" w:tplc="61B000C0">
      <w:start w:val="1"/>
      <w:numFmt w:val="bullet"/>
      <w:lvlText w:val="-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9251AC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445AF0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780524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C6F3E6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D23882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D8C524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E28CE0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FE6380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746A15"/>
    <w:multiLevelType w:val="hybridMultilevel"/>
    <w:tmpl w:val="E062B7BC"/>
    <w:lvl w:ilvl="0" w:tplc="151C37D6">
      <w:start w:val="1"/>
      <w:numFmt w:val="bullet"/>
      <w:lvlText w:val="-"/>
      <w:lvlJc w:val="left"/>
      <w:pPr>
        <w:ind w:left="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A60156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9AF6FC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345AEC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CA2458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9493C6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2464E8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EEC526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10A1D6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C67"/>
    <w:rsid w:val="000B13C6"/>
    <w:rsid w:val="00E2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428439-8145-4262-8069-D03DD001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5" w:line="236" w:lineRule="auto"/>
      <w:ind w:left="25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1475</Words>
  <Characters>8408</Characters>
  <Application>Microsoft Office Word</Application>
  <DocSecurity>0</DocSecurity>
  <Lines>70</Lines>
  <Paragraphs>19</Paragraphs>
  <ScaleCrop>false</ScaleCrop>
  <Company/>
  <LinksUpToDate>false</LinksUpToDate>
  <CharactersWithSpaces>9864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Зав.Уч.</cp:lastModifiedBy>
  <cp:revision>3</cp:revision>
  <dcterms:created xsi:type="dcterms:W3CDTF">2023-09-11T13:43:00Z</dcterms:created>
  <dcterms:modified xsi:type="dcterms:W3CDTF">2023-09-11T13:43:00Z</dcterms:modified>
</cp:coreProperties>
</file>